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8B" w:rsidRDefault="0046018B" w:rsidP="0096759F">
      <w:pPr>
        <w:widowControl/>
        <w:shd w:val="clear" w:color="auto" w:fill="FFFFFF"/>
        <w:autoSpaceDE/>
        <w:autoSpaceDN/>
        <w:spacing w:after="120" w:line="330" w:lineRule="atLeast"/>
        <w:jc w:val="center"/>
        <w:rPr>
          <w:rFonts w:ascii="Arial" w:hAnsi="Arial" w:cs="Arial"/>
          <w:b/>
          <w:color w:val="001D35"/>
          <w:sz w:val="24"/>
          <w:szCs w:val="24"/>
          <w:lang w:val="en-IN" w:eastAsia="en-IN"/>
        </w:rPr>
      </w:pPr>
      <w:proofErr w:type="spellStart"/>
      <w:r w:rsidRPr="0046018B">
        <w:rPr>
          <w:rFonts w:ascii="Arial" w:hAnsi="Arial" w:cs="Arial"/>
          <w:b/>
          <w:color w:val="001D35"/>
          <w:sz w:val="24"/>
          <w:szCs w:val="24"/>
          <w:lang w:val="en-IN" w:eastAsia="en-IN"/>
        </w:rPr>
        <w:t>Ayushman</w:t>
      </w:r>
      <w:proofErr w:type="spellEnd"/>
      <w:r w:rsidRPr="0046018B">
        <w:rPr>
          <w:rFonts w:ascii="Arial" w:hAnsi="Arial" w:cs="Arial"/>
          <w:b/>
          <w:color w:val="001D35"/>
          <w:sz w:val="24"/>
          <w:szCs w:val="24"/>
          <w:lang w:val="en-IN" w:eastAsia="en-IN"/>
        </w:rPr>
        <w:t xml:space="preserve"> Bharat: A Comprehensive Approach to Health</w:t>
      </w:r>
    </w:p>
    <w:p w:rsidR="00FF4F04" w:rsidRDefault="00FF4F04" w:rsidP="0096759F">
      <w:pPr>
        <w:widowControl/>
        <w:shd w:val="clear" w:color="auto" w:fill="FFFFFF"/>
        <w:autoSpaceDE/>
        <w:autoSpaceDN/>
        <w:spacing w:after="120" w:line="330" w:lineRule="atLeast"/>
        <w:jc w:val="center"/>
        <w:rPr>
          <w:rFonts w:ascii="Arial" w:hAnsi="Arial" w:cs="Arial"/>
          <w:b/>
          <w:color w:val="001D35"/>
          <w:sz w:val="24"/>
          <w:szCs w:val="24"/>
          <w:lang w:val="en-IN" w:eastAsia="en-IN"/>
        </w:rPr>
      </w:pPr>
      <w:bookmarkStart w:id="0" w:name="_GoBack"/>
      <w:bookmarkEnd w:id="0"/>
    </w:p>
    <w:p w:rsidR="00FF4F04" w:rsidRPr="0046018B" w:rsidRDefault="00FF4F04" w:rsidP="0096759F">
      <w:pPr>
        <w:widowControl/>
        <w:shd w:val="clear" w:color="auto" w:fill="FFFFFF"/>
        <w:autoSpaceDE/>
        <w:autoSpaceDN/>
        <w:spacing w:after="120" w:line="330" w:lineRule="atLeast"/>
        <w:jc w:val="center"/>
        <w:rPr>
          <w:rFonts w:ascii="Arial" w:hAnsi="Arial" w:cs="Arial"/>
          <w:b/>
          <w:color w:val="001D35"/>
          <w:sz w:val="24"/>
          <w:szCs w:val="24"/>
          <w:lang w:val="en-IN" w:eastAsia="en-IN"/>
        </w:rPr>
      </w:pPr>
      <w:r>
        <w:rPr>
          <w:noProof/>
          <w:w w:val="105"/>
          <w:sz w:val="24"/>
          <w:szCs w:val="24"/>
          <w:lang w:val="en-IN" w:eastAsia="en-IN"/>
        </w:rPr>
        <w:drawing>
          <wp:inline distT="0" distB="0" distL="0" distR="0" wp14:anchorId="0B3A5692" wp14:editId="5817DC1B">
            <wp:extent cx="3964162" cy="2949336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331" cy="2952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8760A" w:rsidRDefault="0028760A" w:rsidP="0096759F">
      <w:pPr>
        <w:pStyle w:val="BodyText"/>
        <w:spacing w:before="0" w:line="360" w:lineRule="auto"/>
        <w:ind w:right="1165"/>
        <w:jc w:val="center"/>
        <w:rPr>
          <w:w w:val="105"/>
          <w:sz w:val="24"/>
          <w:szCs w:val="24"/>
        </w:rPr>
      </w:pPr>
    </w:p>
    <w:p w:rsidR="00070A15" w:rsidRPr="001963FA" w:rsidRDefault="00070A15" w:rsidP="00121D9B">
      <w:pPr>
        <w:pStyle w:val="BodyText"/>
        <w:spacing w:before="0" w:line="360" w:lineRule="auto"/>
        <w:ind w:right="1165"/>
        <w:rPr>
          <w:sz w:val="24"/>
          <w:szCs w:val="24"/>
        </w:rPr>
      </w:pPr>
      <w:r w:rsidRPr="001963FA">
        <w:rPr>
          <w:w w:val="105"/>
          <w:sz w:val="24"/>
          <w:szCs w:val="24"/>
        </w:rPr>
        <w:t xml:space="preserve">An awareness program on </w:t>
      </w:r>
      <w:proofErr w:type="spellStart"/>
      <w:r w:rsidRPr="001963FA">
        <w:rPr>
          <w:w w:val="105"/>
          <w:sz w:val="24"/>
          <w:szCs w:val="24"/>
        </w:rPr>
        <w:t>Ayushman</w:t>
      </w:r>
      <w:proofErr w:type="spellEnd"/>
      <w:r w:rsidRPr="001963FA">
        <w:rPr>
          <w:w w:val="105"/>
          <w:sz w:val="24"/>
          <w:szCs w:val="24"/>
        </w:rPr>
        <w:t xml:space="preserve"> Bharat </w:t>
      </w:r>
      <w:proofErr w:type="spellStart"/>
      <w:r w:rsidRPr="001963FA">
        <w:rPr>
          <w:w w:val="105"/>
          <w:sz w:val="24"/>
          <w:szCs w:val="24"/>
        </w:rPr>
        <w:t>Yojna</w:t>
      </w:r>
      <w:proofErr w:type="spellEnd"/>
      <w:r w:rsidRPr="001963FA">
        <w:rPr>
          <w:w w:val="105"/>
          <w:sz w:val="24"/>
          <w:szCs w:val="24"/>
        </w:rPr>
        <w:t xml:space="preserve"> (PM-JAY) was organized by GMN College of Nursing</w:t>
      </w:r>
      <w:r w:rsidRPr="001963FA">
        <w:rPr>
          <w:spacing w:val="-13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in</w:t>
      </w:r>
      <w:r w:rsidRPr="001963FA">
        <w:rPr>
          <w:spacing w:val="-10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collaboration</w:t>
      </w:r>
      <w:r w:rsidRPr="001963FA">
        <w:rPr>
          <w:spacing w:val="-12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with</w:t>
      </w:r>
      <w:r w:rsidRPr="001963FA">
        <w:rPr>
          <w:spacing w:val="-13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NCC</w:t>
      </w:r>
      <w:r w:rsidRPr="001963FA">
        <w:rPr>
          <w:spacing w:val="-11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candidates</w:t>
      </w:r>
      <w:r w:rsidRPr="001963FA">
        <w:rPr>
          <w:spacing w:val="-13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under</w:t>
      </w:r>
      <w:r w:rsidRPr="001963FA">
        <w:rPr>
          <w:spacing w:val="-10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the</w:t>
      </w:r>
      <w:r w:rsidRPr="001963FA">
        <w:rPr>
          <w:spacing w:val="-12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valuable</w:t>
      </w:r>
      <w:r w:rsidRPr="001963FA">
        <w:rPr>
          <w:spacing w:val="-10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guidance</w:t>
      </w:r>
      <w:r w:rsidRPr="001963FA">
        <w:rPr>
          <w:spacing w:val="-12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 xml:space="preserve">of Dr. </w:t>
      </w:r>
      <w:proofErr w:type="spellStart"/>
      <w:r w:rsidRPr="001963FA">
        <w:rPr>
          <w:w w:val="105"/>
          <w:sz w:val="24"/>
          <w:szCs w:val="24"/>
        </w:rPr>
        <w:t>Rohit</w:t>
      </w:r>
      <w:proofErr w:type="spellEnd"/>
      <w:r w:rsidRPr="001963FA">
        <w:rPr>
          <w:w w:val="105"/>
          <w:sz w:val="24"/>
          <w:szCs w:val="24"/>
        </w:rPr>
        <w:t xml:space="preserve"> </w:t>
      </w:r>
      <w:proofErr w:type="spellStart"/>
      <w:r w:rsidRPr="001963FA">
        <w:rPr>
          <w:w w:val="105"/>
          <w:sz w:val="24"/>
          <w:szCs w:val="24"/>
        </w:rPr>
        <w:t>Dutt</w:t>
      </w:r>
      <w:proofErr w:type="spellEnd"/>
      <w:r w:rsidRPr="001963FA">
        <w:rPr>
          <w:w w:val="105"/>
          <w:sz w:val="24"/>
          <w:szCs w:val="24"/>
        </w:rPr>
        <w:t xml:space="preserve">, </w:t>
      </w:r>
      <w:proofErr w:type="gramStart"/>
      <w:r w:rsidRPr="001963FA">
        <w:rPr>
          <w:w w:val="105"/>
          <w:sz w:val="24"/>
          <w:szCs w:val="24"/>
        </w:rPr>
        <w:t>Principal  The</w:t>
      </w:r>
      <w:proofErr w:type="gramEnd"/>
      <w:r w:rsidRPr="001963FA">
        <w:rPr>
          <w:w w:val="105"/>
          <w:sz w:val="24"/>
          <w:szCs w:val="24"/>
        </w:rPr>
        <w:t xml:space="preserve"> session was conducted by Mrs. </w:t>
      </w:r>
      <w:proofErr w:type="spellStart"/>
      <w:r w:rsidRPr="001963FA">
        <w:rPr>
          <w:w w:val="105"/>
          <w:sz w:val="24"/>
          <w:szCs w:val="24"/>
        </w:rPr>
        <w:t>Jyoti</w:t>
      </w:r>
      <w:proofErr w:type="spellEnd"/>
      <w:r w:rsidRPr="001963FA">
        <w:rPr>
          <w:w w:val="105"/>
          <w:sz w:val="24"/>
          <w:szCs w:val="24"/>
        </w:rPr>
        <w:t xml:space="preserve"> </w:t>
      </w:r>
      <w:proofErr w:type="spellStart"/>
      <w:r w:rsidRPr="001963FA">
        <w:rPr>
          <w:w w:val="105"/>
          <w:sz w:val="24"/>
          <w:szCs w:val="24"/>
        </w:rPr>
        <w:t>Kumari</w:t>
      </w:r>
      <w:proofErr w:type="spellEnd"/>
      <w:r w:rsidRPr="001963FA">
        <w:rPr>
          <w:w w:val="105"/>
          <w:sz w:val="24"/>
          <w:szCs w:val="24"/>
        </w:rPr>
        <w:t>, who highlighted the objectives, benefits, and implementation strategies of the scheme.</w:t>
      </w:r>
    </w:p>
    <w:p w:rsidR="00121D9B" w:rsidRPr="001963FA" w:rsidRDefault="00070A15" w:rsidP="00121D9B">
      <w:pPr>
        <w:pStyle w:val="BodyText"/>
        <w:spacing w:before="115" w:line="372" w:lineRule="auto"/>
        <w:ind w:right="1165"/>
        <w:rPr>
          <w:sz w:val="24"/>
          <w:szCs w:val="24"/>
        </w:rPr>
      </w:pPr>
      <w:r w:rsidRPr="001963FA">
        <w:rPr>
          <w:w w:val="105"/>
          <w:sz w:val="24"/>
          <w:szCs w:val="24"/>
        </w:rPr>
        <w:t>The program aimed at sensitizing</w:t>
      </w:r>
      <w:r w:rsidRPr="001963FA">
        <w:rPr>
          <w:spacing w:val="-2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students and the</w:t>
      </w:r>
      <w:r w:rsidRPr="001963FA">
        <w:rPr>
          <w:spacing w:val="-2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community about the</w:t>
      </w:r>
      <w:r w:rsidRPr="001963FA">
        <w:rPr>
          <w:spacing w:val="-2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significance</w:t>
      </w:r>
      <w:r w:rsidRPr="001963FA">
        <w:rPr>
          <w:spacing w:val="-1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of this</w:t>
      </w:r>
      <w:r w:rsidRPr="001963FA">
        <w:rPr>
          <w:spacing w:val="-2"/>
          <w:w w:val="105"/>
          <w:sz w:val="24"/>
          <w:szCs w:val="24"/>
        </w:rPr>
        <w:t xml:space="preserve"> </w:t>
      </w:r>
      <w:r w:rsidRPr="001963FA">
        <w:rPr>
          <w:w w:val="105"/>
          <w:sz w:val="24"/>
          <w:szCs w:val="24"/>
        </w:rPr>
        <w:t>flagship health insurance scheme launched by the Government of India to provide accessible and affordable healthcare services to economically weaker sections of society.</w:t>
      </w:r>
      <w:r w:rsidR="00121D9B" w:rsidRPr="001963FA">
        <w:rPr>
          <w:w w:val="105"/>
          <w:sz w:val="24"/>
          <w:szCs w:val="24"/>
        </w:rPr>
        <w:t xml:space="preserve"> NCC</w:t>
      </w:r>
      <w:r w:rsidR="00121D9B" w:rsidRPr="001963FA">
        <w:rPr>
          <w:spacing w:val="-14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cadets</w:t>
      </w:r>
      <w:r w:rsidR="00121D9B" w:rsidRPr="001963FA">
        <w:rPr>
          <w:spacing w:val="-12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actively</w:t>
      </w:r>
      <w:r w:rsidR="00121D9B" w:rsidRPr="001963FA">
        <w:rPr>
          <w:spacing w:val="-13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participated</w:t>
      </w:r>
      <w:r w:rsidR="00121D9B" w:rsidRPr="001963FA">
        <w:rPr>
          <w:spacing w:val="-11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by</w:t>
      </w:r>
      <w:r w:rsidR="00121D9B" w:rsidRPr="001963FA">
        <w:rPr>
          <w:spacing w:val="-13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interacting</w:t>
      </w:r>
      <w:r w:rsidR="00121D9B" w:rsidRPr="001963FA">
        <w:rPr>
          <w:spacing w:val="-13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with</w:t>
      </w:r>
      <w:r w:rsidR="00121D9B" w:rsidRPr="001963FA">
        <w:rPr>
          <w:spacing w:val="-11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the</w:t>
      </w:r>
      <w:r w:rsidR="00121D9B" w:rsidRPr="001963FA">
        <w:rPr>
          <w:spacing w:val="-11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audience,</w:t>
      </w:r>
      <w:r w:rsidR="00121D9B" w:rsidRPr="001963FA">
        <w:rPr>
          <w:spacing w:val="-13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distributing</w:t>
      </w:r>
      <w:r w:rsidR="00121D9B" w:rsidRPr="001963FA">
        <w:rPr>
          <w:spacing w:val="-14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pamphlets,</w:t>
      </w:r>
      <w:r w:rsidR="00121D9B" w:rsidRPr="001963FA">
        <w:rPr>
          <w:spacing w:val="-10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>and</w:t>
      </w:r>
      <w:r w:rsidR="00121D9B" w:rsidRPr="001963FA">
        <w:rPr>
          <w:spacing w:val="-11"/>
          <w:w w:val="105"/>
          <w:sz w:val="24"/>
          <w:szCs w:val="24"/>
        </w:rPr>
        <w:t xml:space="preserve"> </w:t>
      </w:r>
      <w:r w:rsidR="00121D9B" w:rsidRPr="001963FA">
        <w:rPr>
          <w:w w:val="105"/>
          <w:sz w:val="24"/>
          <w:szCs w:val="24"/>
        </w:rPr>
        <w:t xml:space="preserve">sharing informative messages on preventive healthcare, insurance benefits, and hospital empanelment under </w:t>
      </w:r>
      <w:r w:rsidR="00121D9B" w:rsidRPr="001963FA">
        <w:rPr>
          <w:spacing w:val="-2"/>
          <w:w w:val="105"/>
          <w:sz w:val="24"/>
          <w:szCs w:val="24"/>
        </w:rPr>
        <w:t>PM-JAY.</w:t>
      </w:r>
    </w:p>
    <w:p w:rsidR="00B93016" w:rsidRPr="001963FA" w:rsidRDefault="00B93016" w:rsidP="00121D9B">
      <w:pPr>
        <w:spacing w:line="360" w:lineRule="auto"/>
        <w:rPr>
          <w:sz w:val="24"/>
          <w:szCs w:val="24"/>
        </w:rPr>
      </w:pPr>
    </w:p>
    <w:sectPr w:rsidR="00B93016" w:rsidRPr="001963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30D3E"/>
    <w:multiLevelType w:val="multilevel"/>
    <w:tmpl w:val="9036E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796A1B"/>
    <w:multiLevelType w:val="multilevel"/>
    <w:tmpl w:val="BAAA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A15"/>
    <w:rsid w:val="00070A15"/>
    <w:rsid w:val="00121D9B"/>
    <w:rsid w:val="001963FA"/>
    <w:rsid w:val="0028760A"/>
    <w:rsid w:val="0046018B"/>
    <w:rsid w:val="0096759F"/>
    <w:rsid w:val="00B93016"/>
    <w:rsid w:val="00FF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70A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70A15"/>
    <w:pPr>
      <w:spacing w:before="111"/>
      <w:ind w:left="72"/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70A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F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F04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70A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70A15"/>
    <w:pPr>
      <w:spacing w:before="111"/>
      <w:ind w:left="72"/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70A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F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F04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4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2025-09-11T04:52:00Z</dcterms:created>
  <dcterms:modified xsi:type="dcterms:W3CDTF">2025-09-11T05:57:00Z</dcterms:modified>
</cp:coreProperties>
</file>